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A1" w:rsidRPr="004F2A26" w:rsidRDefault="00B53CD2" w:rsidP="004F2A26">
      <w:pPr>
        <w:jc w:val="center"/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 xml:space="preserve">TTSD  </w:t>
      </w:r>
      <w:r w:rsidR="00916FF1">
        <w:rPr>
          <w:b/>
          <w:sz w:val="22"/>
          <w:u w:val="single"/>
        </w:rPr>
        <w:t>Third</w:t>
      </w:r>
      <w:proofErr w:type="gramEnd"/>
      <w:r>
        <w:rPr>
          <w:b/>
          <w:sz w:val="22"/>
          <w:u w:val="single"/>
        </w:rPr>
        <w:t xml:space="preserve"> Grade</w:t>
      </w:r>
      <w:r w:rsidR="004413A1" w:rsidRPr="004F2A26">
        <w:rPr>
          <w:b/>
          <w:sz w:val="22"/>
          <w:u w:val="single"/>
        </w:rPr>
        <w:t xml:space="preserve"> </w:t>
      </w:r>
      <w:bookmarkStart w:id="0" w:name="_GoBack"/>
      <w:bookmarkEnd w:id="0"/>
      <w:r w:rsidR="00464C9D">
        <w:rPr>
          <w:b/>
          <w:sz w:val="22"/>
          <w:u w:val="single"/>
        </w:rPr>
        <w:t>Opinion</w:t>
      </w:r>
      <w:r w:rsidR="004413A1" w:rsidRPr="004F2A26">
        <w:rPr>
          <w:b/>
          <w:sz w:val="22"/>
          <w:u w:val="single"/>
        </w:rPr>
        <w:t xml:space="preserve"> Writing Rubric</w:t>
      </w:r>
    </w:p>
    <w:tbl>
      <w:tblPr>
        <w:tblStyle w:val="TableGrid"/>
        <w:tblW w:w="0" w:type="auto"/>
        <w:tblLook w:val="00BF"/>
      </w:tblPr>
      <w:tblGrid>
        <w:gridCol w:w="2972"/>
        <w:gridCol w:w="2972"/>
        <w:gridCol w:w="2972"/>
        <w:gridCol w:w="2972"/>
        <w:gridCol w:w="2973"/>
      </w:tblGrid>
      <w:tr w:rsidR="004413A1" w:rsidRPr="000614FA">
        <w:trPr>
          <w:trHeight w:val="776"/>
        </w:trPr>
        <w:tc>
          <w:tcPr>
            <w:tcW w:w="2972" w:type="dxa"/>
          </w:tcPr>
          <w:p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Scoring Guide</w:t>
            </w:r>
          </w:p>
        </w:tc>
        <w:tc>
          <w:tcPr>
            <w:tcW w:w="2972" w:type="dxa"/>
          </w:tcPr>
          <w:p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1</w:t>
            </w:r>
          </w:p>
          <w:p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Beginning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2</w:t>
            </w:r>
          </w:p>
          <w:p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Developing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3</w:t>
            </w:r>
          </w:p>
          <w:p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Proficient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3" w:type="dxa"/>
          </w:tcPr>
          <w:p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4</w:t>
            </w:r>
          </w:p>
          <w:p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Advanced</w:t>
            </w:r>
            <w:r w:rsidRPr="000614FA">
              <w:rPr>
                <w:b/>
                <w:sz w:val="18"/>
              </w:rPr>
              <w:t>)</w:t>
            </w:r>
          </w:p>
        </w:tc>
      </w:tr>
      <w:tr w:rsidR="004413A1" w:rsidRPr="000614FA">
        <w:trPr>
          <w:trHeight w:val="1169"/>
        </w:trPr>
        <w:tc>
          <w:tcPr>
            <w:tcW w:w="2972" w:type="dxa"/>
          </w:tcPr>
          <w:p w:rsidR="005428C7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Focus</w:t>
            </w:r>
          </w:p>
          <w:p w:rsidR="00916FF1" w:rsidRPr="000614FA" w:rsidRDefault="005428C7">
            <w:pPr>
              <w:rPr>
                <w:sz w:val="18"/>
              </w:rPr>
            </w:pPr>
            <w:r w:rsidRPr="000614FA">
              <w:rPr>
                <w:sz w:val="18"/>
              </w:rPr>
              <w:t>CCSS:  W-</w:t>
            </w:r>
            <w:r w:rsidR="00464C9D">
              <w:rPr>
                <w:sz w:val="18"/>
              </w:rPr>
              <w:t>1</w:t>
            </w:r>
          </w:p>
          <w:p w:rsidR="004413A1" w:rsidRPr="000614FA" w:rsidRDefault="004413A1" w:rsidP="001D2A80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41415F">
              <w:rPr>
                <w:b/>
                <w:sz w:val="18"/>
                <w:u w:val="single"/>
              </w:rPr>
              <w:t>Responds to some or no</w:t>
            </w:r>
            <w:r w:rsidRPr="000614FA">
              <w:rPr>
                <w:sz w:val="18"/>
              </w:rPr>
              <w:t xml:space="preserve"> parts of the prompt</w:t>
            </w:r>
          </w:p>
          <w:p w:rsidR="001D2A80" w:rsidRPr="000614FA" w:rsidRDefault="008C154B" w:rsidP="00356BE8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8C154B">
              <w:rPr>
                <w:b/>
                <w:sz w:val="18"/>
                <w:szCs w:val="22"/>
                <w:u w:val="single"/>
              </w:rPr>
              <w:t>Demonstrates little to no</w:t>
            </w:r>
            <w:r w:rsidRPr="008C154B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:rsidR="001D2A80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most</w:t>
            </w:r>
            <w:r w:rsidRPr="000614FA">
              <w:rPr>
                <w:sz w:val="18"/>
              </w:rPr>
              <w:t xml:space="preserve"> parts of the prompt</w:t>
            </w:r>
          </w:p>
          <w:p w:rsidR="004413A1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 limited</w:t>
            </w:r>
            <w:r w:rsidR="008C154B" w:rsidRPr="008C154B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all</w:t>
            </w:r>
            <w:r w:rsidRPr="000614FA">
              <w:rPr>
                <w:sz w:val="18"/>
              </w:rPr>
              <w:t xml:space="preserve"> parts of the prompt</w:t>
            </w:r>
          </w:p>
          <w:p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</w:t>
            </w:r>
            <w:r w:rsidR="008C154B" w:rsidRPr="008C154B">
              <w:rPr>
                <w:sz w:val="18"/>
                <w:szCs w:val="22"/>
              </w:rPr>
              <w:t xml:space="preserve"> an understanding of topic/text</w:t>
            </w:r>
          </w:p>
        </w:tc>
        <w:tc>
          <w:tcPr>
            <w:tcW w:w="2973" w:type="dxa"/>
          </w:tcPr>
          <w:p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skillfully</w:t>
            </w:r>
            <w:r w:rsidRPr="000614FA">
              <w:rPr>
                <w:sz w:val="18"/>
              </w:rPr>
              <w:t xml:space="preserve"> to all parts of the prompt</w:t>
            </w:r>
          </w:p>
          <w:p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 an insightful</w:t>
            </w:r>
            <w:r w:rsidR="008C154B" w:rsidRPr="008C154B">
              <w:rPr>
                <w:sz w:val="18"/>
                <w:szCs w:val="22"/>
              </w:rPr>
              <w:t xml:space="preserve"> understanding of topic/text</w:t>
            </w:r>
          </w:p>
        </w:tc>
      </w:tr>
      <w:tr w:rsidR="004413A1" w:rsidRPr="000614FA">
        <w:trPr>
          <w:trHeight w:val="2069"/>
        </w:trPr>
        <w:tc>
          <w:tcPr>
            <w:tcW w:w="2972" w:type="dxa"/>
          </w:tcPr>
          <w:p w:rsidR="005428C7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Organization</w:t>
            </w:r>
          </w:p>
          <w:p w:rsidR="00916FF1" w:rsidRPr="000614FA" w:rsidRDefault="008C154B">
            <w:pPr>
              <w:rPr>
                <w:sz w:val="18"/>
              </w:rPr>
            </w:pPr>
            <w:r>
              <w:rPr>
                <w:sz w:val="18"/>
              </w:rPr>
              <w:t>CCSS:  W-</w:t>
            </w:r>
            <w:r w:rsidR="00464C9D">
              <w:rPr>
                <w:sz w:val="18"/>
              </w:rPr>
              <w:t>1</w:t>
            </w:r>
            <w:r w:rsidR="00187E2B" w:rsidRPr="000614FA">
              <w:rPr>
                <w:sz w:val="18"/>
              </w:rPr>
              <w:t>a</w:t>
            </w:r>
          </w:p>
          <w:p w:rsidR="00916FF1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W-1</w:t>
            </w:r>
            <w:r w:rsidR="00916FF1" w:rsidRPr="000614FA">
              <w:rPr>
                <w:sz w:val="18"/>
              </w:rPr>
              <w:t>c</w:t>
            </w:r>
          </w:p>
          <w:p w:rsidR="00916FF1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W-1</w:t>
            </w:r>
            <w:r w:rsidR="00916FF1" w:rsidRPr="000614FA">
              <w:rPr>
                <w:sz w:val="18"/>
              </w:rPr>
              <w:t>d</w:t>
            </w:r>
          </w:p>
          <w:p w:rsidR="004413A1" w:rsidRPr="000614FA" w:rsidRDefault="00916FF1">
            <w:pPr>
              <w:rPr>
                <w:sz w:val="18"/>
              </w:rPr>
            </w:pPr>
            <w:r w:rsidRPr="000614FA">
              <w:rPr>
                <w:sz w:val="18"/>
              </w:rPr>
              <w:t xml:space="preserve">             </w:t>
            </w:r>
          </w:p>
        </w:tc>
        <w:tc>
          <w:tcPr>
            <w:tcW w:w="2972" w:type="dxa"/>
          </w:tcPr>
          <w:p w:rsidR="00585225" w:rsidRDefault="00585225" w:rsidP="0058522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Does not</w:t>
            </w:r>
            <w:r w:rsidRPr="0039134C">
              <w:rPr>
                <w:sz w:val="18"/>
                <w:szCs w:val="20"/>
              </w:rPr>
              <w:t xml:space="preserve"> introduce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:rsidR="00585225" w:rsidRPr="0039134C" w:rsidRDefault="00585225" w:rsidP="0058522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Does not </w:t>
            </w:r>
            <w:r w:rsidRPr="00763312">
              <w:rPr>
                <w:sz w:val="18"/>
                <w:szCs w:val="20"/>
              </w:rPr>
              <w:t>state</w:t>
            </w:r>
            <w:r w:rsidRPr="0039134C">
              <w:rPr>
                <w:sz w:val="18"/>
                <w:szCs w:val="20"/>
              </w:rPr>
              <w:t xml:space="preserve"> an opinion</w:t>
            </w:r>
          </w:p>
          <w:p w:rsidR="00585225" w:rsidRPr="00585225" w:rsidRDefault="00585225" w:rsidP="0058522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Pr="00585225">
              <w:rPr>
                <w:sz w:val="18"/>
                <w:szCs w:val="22"/>
              </w:rPr>
              <w:t xml:space="preserve"> with </w:t>
            </w:r>
            <w:r w:rsidRPr="00AD7EA3">
              <w:rPr>
                <w:b/>
                <w:sz w:val="18"/>
                <w:szCs w:val="22"/>
                <w:u w:val="single"/>
              </w:rPr>
              <w:t>no evidence</w:t>
            </w:r>
            <w:r w:rsidRPr="00585225">
              <w:rPr>
                <w:sz w:val="18"/>
                <w:szCs w:val="22"/>
              </w:rPr>
              <w:t xml:space="preserve"> of paragraph structure</w:t>
            </w:r>
          </w:p>
          <w:p w:rsidR="00651D14" w:rsidRPr="000614FA" w:rsidRDefault="00585225" w:rsidP="00585225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 no</w:t>
            </w:r>
            <w:r w:rsidRPr="00585225">
              <w:rPr>
                <w:sz w:val="18"/>
                <w:szCs w:val="22"/>
              </w:rPr>
              <w:t xml:space="preserve"> linking words</w:t>
            </w:r>
          </w:p>
        </w:tc>
        <w:tc>
          <w:tcPr>
            <w:tcW w:w="2972" w:type="dxa"/>
          </w:tcPr>
          <w:p w:rsidR="00585225" w:rsidRDefault="00585225" w:rsidP="005852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Attempts to</w:t>
            </w:r>
            <w:r>
              <w:rPr>
                <w:sz w:val="18"/>
                <w:szCs w:val="20"/>
              </w:rPr>
              <w:t xml:space="preserve"> introduce</w:t>
            </w:r>
            <w:r w:rsidRPr="00D06184">
              <w:rPr>
                <w:sz w:val="18"/>
                <w:szCs w:val="20"/>
              </w:rPr>
              <w:t xml:space="preserve">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:rsidR="00585225" w:rsidRDefault="00585225" w:rsidP="00585225">
            <w:pPr>
              <w:rPr>
                <w:sz w:val="18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States</w:t>
            </w:r>
            <w:r w:rsidRPr="00D06184">
              <w:rPr>
                <w:sz w:val="18"/>
                <w:szCs w:val="20"/>
              </w:rPr>
              <w:t xml:space="preserve"> an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 unclear</w:t>
            </w:r>
            <w:r w:rsidRPr="00D06184">
              <w:rPr>
                <w:sz w:val="18"/>
                <w:szCs w:val="20"/>
              </w:rPr>
              <w:t xml:space="preserve"> opinion</w:t>
            </w:r>
          </w:p>
          <w:p w:rsidR="00585225" w:rsidRPr="00585225" w:rsidRDefault="00651D14" w:rsidP="00585225">
            <w:pPr>
              <w:rPr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585225" w:rsidRPr="00E64513">
              <w:rPr>
                <w:sz w:val="22"/>
                <w:szCs w:val="22"/>
              </w:rPr>
              <w:t xml:space="preserve"> </w:t>
            </w:r>
            <w:r w:rsidR="00585225" w:rsidRPr="00AD7EA3">
              <w:rPr>
                <w:b/>
                <w:sz w:val="18"/>
                <w:szCs w:val="22"/>
                <w:u w:val="single"/>
              </w:rPr>
              <w:t>Organizes</w:t>
            </w:r>
            <w:r w:rsidR="00585225" w:rsidRPr="00585225">
              <w:rPr>
                <w:sz w:val="18"/>
                <w:szCs w:val="22"/>
              </w:rPr>
              <w:t xml:space="preserve"> ideas and information in an </w:t>
            </w:r>
            <w:r w:rsidR="00585225" w:rsidRPr="00AD7EA3">
              <w:rPr>
                <w:b/>
                <w:sz w:val="18"/>
                <w:szCs w:val="22"/>
                <w:u w:val="single"/>
              </w:rPr>
              <w:t>incomplete</w:t>
            </w:r>
            <w:r w:rsidR="00585225" w:rsidRPr="00585225">
              <w:rPr>
                <w:sz w:val="18"/>
                <w:szCs w:val="22"/>
              </w:rPr>
              <w:t xml:space="preserve"> paragraph structure (e.g., missing conclusion)</w:t>
            </w:r>
          </w:p>
          <w:p w:rsidR="004413A1" w:rsidRPr="000614FA" w:rsidRDefault="00585225" w:rsidP="00585225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 some</w:t>
            </w:r>
            <w:r w:rsidRPr="00585225">
              <w:rPr>
                <w:sz w:val="18"/>
                <w:szCs w:val="22"/>
              </w:rPr>
              <w:t xml:space="preserve"> linking words to connect reasons to opinion but </w:t>
            </w:r>
            <w:r w:rsidRPr="00AD7EA3">
              <w:rPr>
                <w:b/>
                <w:sz w:val="18"/>
                <w:szCs w:val="22"/>
                <w:u w:val="single"/>
              </w:rPr>
              <w:t>simplistically or ineffectively</w:t>
            </w:r>
          </w:p>
        </w:tc>
        <w:tc>
          <w:tcPr>
            <w:tcW w:w="2972" w:type="dxa"/>
          </w:tcPr>
          <w:p w:rsidR="008C154B" w:rsidRDefault="008C154B" w:rsidP="008C154B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the topic or text</w:t>
            </w:r>
            <w:r w:rsidR="00585225">
              <w:rPr>
                <w:sz w:val="18"/>
              </w:rPr>
              <w:t xml:space="preserve"> written about</w:t>
            </w:r>
          </w:p>
          <w:p w:rsidR="008C154B" w:rsidRDefault="008C154B" w:rsidP="008C154B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:rsidR="008C154B" w:rsidRPr="008C154B" w:rsidRDefault="008C154B" w:rsidP="008C154B">
            <w:pPr>
              <w:rPr>
                <w:sz w:val="18"/>
                <w:szCs w:val="22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Pr="008C154B">
              <w:rPr>
                <w:sz w:val="18"/>
                <w:szCs w:val="22"/>
              </w:rPr>
              <w:t xml:space="preserve"> ideas and information using a clear topic sentence,</w:t>
            </w:r>
            <w:r>
              <w:rPr>
                <w:sz w:val="18"/>
                <w:szCs w:val="22"/>
              </w:rPr>
              <w:t xml:space="preserve"> a list of reasons,</w:t>
            </w:r>
            <w:r w:rsidRPr="008C154B">
              <w:rPr>
                <w:sz w:val="18"/>
                <w:szCs w:val="22"/>
              </w:rPr>
              <w:t xml:space="preserve"> and</w:t>
            </w:r>
            <w:r>
              <w:rPr>
                <w:sz w:val="18"/>
                <w:szCs w:val="22"/>
              </w:rPr>
              <w:t xml:space="preserve"> a concluding statement or section</w:t>
            </w:r>
          </w:p>
          <w:p w:rsidR="00651D14" w:rsidRPr="000614FA" w:rsidRDefault="008C154B" w:rsidP="008C154B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</w:t>
            </w:r>
            <w:r w:rsidRPr="008C154B">
              <w:rPr>
                <w:sz w:val="18"/>
                <w:szCs w:val="22"/>
              </w:rPr>
              <w:t xml:space="preserve"> linking words and phrases</w:t>
            </w:r>
            <w:r>
              <w:rPr>
                <w:sz w:val="18"/>
                <w:szCs w:val="22"/>
              </w:rPr>
              <w:t xml:space="preserve"> (</w:t>
            </w:r>
            <w:proofErr w:type="spellStart"/>
            <w:r w:rsidRPr="008C154B">
              <w:rPr>
                <w:i/>
                <w:sz w:val="18"/>
                <w:szCs w:val="22"/>
              </w:rPr>
              <w:t>i.g</w:t>
            </w:r>
            <w:proofErr w:type="spellEnd"/>
            <w:proofErr w:type="gramStart"/>
            <w:r w:rsidRPr="008C154B">
              <w:rPr>
                <w:i/>
                <w:sz w:val="18"/>
                <w:szCs w:val="22"/>
              </w:rPr>
              <w:t>.,</w:t>
            </w:r>
            <w:proofErr w:type="gramEnd"/>
            <w:r w:rsidRPr="008C154B">
              <w:rPr>
                <w:i/>
                <w:sz w:val="18"/>
                <w:szCs w:val="22"/>
              </w:rPr>
              <w:t xml:space="preserve"> because, therefore, since, for example</w:t>
            </w:r>
            <w:r>
              <w:rPr>
                <w:sz w:val="18"/>
                <w:szCs w:val="22"/>
              </w:rPr>
              <w:t>)</w:t>
            </w:r>
            <w:r w:rsidRPr="008C154B">
              <w:rPr>
                <w:sz w:val="18"/>
                <w:szCs w:val="22"/>
              </w:rPr>
              <w:t xml:space="preserve"> to connect reasons to opinion</w:t>
            </w:r>
          </w:p>
        </w:tc>
        <w:tc>
          <w:tcPr>
            <w:tcW w:w="2973" w:type="dxa"/>
          </w:tcPr>
          <w:p w:rsidR="00913D09" w:rsidRDefault="00913D09" w:rsidP="00913D09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the topic or text</w:t>
            </w:r>
            <w:r w:rsidR="00585225">
              <w:rPr>
                <w:sz w:val="18"/>
              </w:rPr>
              <w:t xml:space="preserve"> written about</w:t>
            </w:r>
          </w:p>
          <w:p w:rsidR="00913D09" w:rsidRDefault="00913D09" w:rsidP="00913D09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:rsidR="00913D09" w:rsidRPr="00913D09" w:rsidRDefault="00913D09" w:rsidP="00913D0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="00AD7EA3">
              <w:rPr>
                <w:sz w:val="18"/>
                <w:szCs w:val="22"/>
              </w:rPr>
              <w:t xml:space="preserve"> ideas and</w:t>
            </w:r>
            <w:r w:rsidRPr="00913D09">
              <w:rPr>
                <w:sz w:val="18"/>
                <w:szCs w:val="22"/>
              </w:rPr>
              <w:t xml:space="preserve"> information into </w:t>
            </w:r>
            <w:r w:rsidRPr="00AD7EA3">
              <w:rPr>
                <w:b/>
                <w:sz w:val="18"/>
                <w:szCs w:val="22"/>
                <w:u w:val="single"/>
              </w:rPr>
              <w:t>logical, coherent</w:t>
            </w:r>
            <w:r w:rsidRPr="00913D09">
              <w:rPr>
                <w:sz w:val="18"/>
                <w:szCs w:val="22"/>
              </w:rPr>
              <w:t xml:space="preserve"> paragraphs</w:t>
            </w:r>
            <w:r w:rsidR="00585225">
              <w:rPr>
                <w:sz w:val="18"/>
                <w:szCs w:val="22"/>
              </w:rPr>
              <w:t xml:space="preserve"> with a topic sentence and concluding section</w:t>
            </w:r>
            <w:r w:rsidRPr="00913D09">
              <w:rPr>
                <w:sz w:val="18"/>
                <w:szCs w:val="22"/>
              </w:rPr>
              <w:t xml:space="preserve"> that are clear to the reader</w:t>
            </w:r>
          </w:p>
          <w:p w:rsidR="00913D09" w:rsidRPr="00913D09" w:rsidRDefault="00913D09" w:rsidP="00913D09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</w:t>
            </w:r>
            <w:r w:rsidRPr="00913D09">
              <w:rPr>
                <w:sz w:val="18"/>
                <w:szCs w:val="22"/>
              </w:rPr>
              <w:t xml:space="preserve"> linking words and phrases</w:t>
            </w:r>
            <w:r w:rsidR="00585225">
              <w:rPr>
                <w:sz w:val="18"/>
                <w:szCs w:val="22"/>
              </w:rPr>
              <w:t xml:space="preserve"> (</w:t>
            </w:r>
            <w:proofErr w:type="spellStart"/>
            <w:r w:rsidR="00585225" w:rsidRPr="008C154B">
              <w:rPr>
                <w:i/>
                <w:sz w:val="18"/>
                <w:szCs w:val="22"/>
              </w:rPr>
              <w:t>i.g</w:t>
            </w:r>
            <w:proofErr w:type="spellEnd"/>
            <w:proofErr w:type="gramStart"/>
            <w:r w:rsidR="00585225" w:rsidRPr="008C154B">
              <w:rPr>
                <w:i/>
                <w:sz w:val="18"/>
                <w:szCs w:val="22"/>
              </w:rPr>
              <w:t>.,</w:t>
            </w:r>
            <w:proofErr w:type="gramEnd"/>
            <w:r w:rsidR="00585225" w:rsidRPr="008C154B">
              <w:rPr>
                <w:i/>
                <w:sz w:val="18"/>
                <w:szCs w:val="22"/>
              </w:rPr>
              <w:t xml:space="preserve"> </w:t>
            </w:r>
            <w:r w:rsidR="00585225">
              <w:rPr>
                <w:i/>
                <w:sz w:val="18"/>
                <w:szCs w:val="22"/>
              </w:rPr>
              <w:t xml:space="preserve">for instance, in order to, in </w:t>
            </w:r>
            <w:proofErr w:type="spellStart"/>
            <w:r w:rsidR="00585225">
              <w:rPr>
                <w:i/>
                <w:sz w:val="18"/>
                <w:szCs w:val="22"/>
              </w:rPr>
              <w:t>adddition</w:t>
            </w:r>
            <w:proofErr w:type="spellEnd"/>
            <w:r w:rsidR="00585225">
              <w:rPr>
                <w:sz w:val="18"/>
                <w:szCs w:val="22"/>
              </w:rPr>
              <w:t>)</w:t>
            </w:r>
            <w:r w:rsidR="00585225" w:rsidRPr="008C154B">
              <w:rPr>
                <w:sz w:val="18"/>
                <w:szCs w:val="22"/>
              </w:rPr>
              <w:t xml:space="preserve"> </w:t>
            </w:r>
            <w:r w:rsidRPr="00913D09">
              <w:rPr>
                <w:sz w:val="18"/>
                <w:szCs w:val="22"/>
              </w:rPr>
              <w:t xml:space="preserve"> </w:t>
            </w:r>
            <w:r w:rsidRPr="00AD7EA3">
              <w:rPr>
                <w:b/>
                <w:sz w:val="18"/>
                <w:szCs w:val="22"/>
                <w:u w:val="single"/>
              </w:rPr>
              <w:t>skillfully</w:t>
            </w:r>
            <w:r w:rsidRPr="00913D09">
              <w:rPr>
                <w:sz w:val="18"/>
                <w:szCs w:val="22"/>
              </w:rPr>
              <w:t xml:space="preserve"> to connect reasons to opinion</w:t>
            </w:r>
          </w:p>
          <w:p w:rsidR="00651D14" w:rsidRPr="000614FA" w:rsidRDefault="00651D14" w:rsidP="00916FF1">
            <w:pPr>
              <w:rPr>
                <w:sz w:val="18"/>
              </w:rPr>
            </w:pPr>
          </w:p>
        </w:tc>
      </w:tr>
      <w:tr w:rsidR="004413A1" w:rsidRPr="000614FA">
        <w:trPr>
          <w:trHeight w:val="1196"/>
        </w:trPr>
        <w:tc>
          <w:tcPr>
            <w:tcW w:w="2972" w:type="dxa"/>
          </w:tcPr>
          <w:p w:rsidR="005428C7" w:rsidRPr="000614FA" w:rsidRDefault="001D2A80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Support/Evidence</w:t>
            </w:r>
          </w:p>
          <w:p w:rsidR="004413A1" w:rsidRPr="000614FA" w:rsidRDefault="00645776">
            <w:pPr>
              <w:rPr>
                <w:sz w:val="18"/>
              </w:rPr>
            </w:pPr>
            <w:r>
              <w:rPr>
                <w:sz w:val="18"/>
              </w:rPr>
              <w:t>CCSS:  W-1</w:t>
            </w:r>
            <w:r w:rsidR="00916FF1" w:rsidRPr="000614FA">
              <w:rPr>
                <w:sz w:val="18"/>
              </w:rPr>
              <w:t>b</w:t>
            </w:r>
          </w:p>
          <w:p w:rsidR="001D2A80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1D2A80" w:rsidRPr="000614FA">
              <w:rPr>
                <w:sz w:val="18"/>
              </w:rPr>
              <w:t>RIT-1</w:t>
            </w:r>
          </w:p>
          <w:p w:rsidR="001D2A80" w:rsidRPr="000614FA" w:rsidRDefault="001D2A80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 xml:space="preserve">Does </w:t>
            </w:r>
            <w:r w:rsidRPr="0089321C">
              <w:rPr>
                <w:b/>
                <w:sz w:val="18"/>
                <w:szCs w:val="22"/>
                <w:u w:val="single"/>
              </w:rPr>
              <w:t>not support</w:t>
            </w:r>
            <w:r w:rsidRPr="00645776">
              <w:rPr>
                <w:sz w:val="18"/>
                <w:szCs w:val="22"/>
              </w:rPr>
              <w:t xml:space="preserve"> opinion with reasons </w:t>
            </w:r>
          </w:p>
          <w:p w:rsidR="00651D14" w:rsidRPr="00645776" w:rsidRDefault="00645776" w:rsidP="0041415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Provides no or inaccurate</w:t>
            </w:r>
            <w:r w:rsidRPr="00645776">
              <w:rPr>
                <w:sz w:val="18"/>
                <w:szCs w:val="22"/>
              </w:rPr>
              <w:t xml:space="preserve"> explanation of how reasons support opinion</w:t>
            </w:r>
          </w:p>
        </w:tc>
        <w:tc>
          <w:tcPr>
            <w:tcW w:w="2972" w:type="dxa"/>
          </w:tcPr>
          <w:p w:rsidR="00913117" w:rsidRPr="00913117" w:rsidRDefault="00913117" w:rsidP="00913117">
            <w:pPr>
              <w:rPr>
                <w:sz w:val="18"/>
                <w:szCs w:val="22"/>
              </w:rPr>
            </w:pPr>
            <w:r w:rsidRPr="00913117">
              <w:rPr>
                <w:sz w:val="18"/>
              </w:rPr>
              <w:t>*</w:t>
            </w:r>
            <w:r w:rsidRPr="00913117">
              <w:rPr>
                <w:sz w:val="18"/>
                <w:szCs w:val="22"/>
              </w:rPr>
              <w:t xml:space="preserve"> </w:t>
            </w:r>
            <w:r w:rsidRPr="00913117">
              <w:rPr>
                <w:b/>
                <w:sz w:val="18"/>
                <w:szCs w:val="22"/>
                <w:u w:val="single"/>
              </w:rPr>
              <w:t>Supports</w:t>
            </w:r>
            <w:r w:rsidRPr="00913117">
              <w:rPr>
                <w:sz w:val="18"/>
                <w:szCs w:val="22"/>
              </w:rPr>
              <w:t xml:space="preserve"> opinion with </w:t>
            </w:r>
            <w:r w:rsidRPr="00913117">
              <w:rPr>
                <w:b/>
                <w:sz w:val="18"/>
                <w:szCs w:val="22"/>
                <w:u w:val="single"/>
              </w:rPr>
              <w:t xml:space="preserve">minimal or irrelevant </w:t>
            </w:r>
            <w:r w:rsidRPr="00913117">
              <w:rPr>
                <w:sz w:val="18"/>
                <w:szCs w:val="22"/>
              </w:rPr>
              <w:t>and/or reasons</w:t>
            </w:r>
          </w:p>
          <w:p w:rsidR="00651D14" w:rsidRPr="000614FA" w:rsidRDefault="00913117" w:rsidP="00913117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Provides some</w:t>
            </w:r>
            <w:r w:rsidRPr="00913117">
              <w:rPr>
                <w:sz w:val="18"/>
                <w:szCs w:val="22"/>
              </w:rPr>
              <w:t xml:space="preserve"> explanation of how reasons support opinion</w:t>
            </w:r>
          </w:p>
        </w:tc>
        <w:tc>
          <w:tcPr>
            <w:tcW w:w="2972" w:type="dxa"/>
          </w:tcPr>
          <w:p w:rsidR="00913117" w:rsidRPr="00913117" w:rsidRDefault="00913117" w:rsidP="0091311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Supports</w:t>
            </w:r>
            <w:r w:rsidRPr="00913117">
              <w:rPr>
                <w:sz w:val="18"/>
                <w:szCs w:val="22"/>
              </w:rPr>
              <w:t xml:space="preserve"> opinion with</w:t>
            </w:r>
            <w:r w:rsidR="00645776">
              <w:rPr>
                <w:sz w:val="18"/>
                <w:szCs w:val="22"/>
              </w:rPr>
              <w:t xml:space="preserve"> s</w:t>
            </w:r>
            <w:r w:rsidR="00645776" w:rsidRPr="0089321C">
              <w:rPr>
                <w:b/>
                <w:sz w:val="18"/>
                <w:szCs w:val="22"/>
                <w:u w:val="single"/>
              </w:rPr>
              <w:t>everal</w:t>
            </w:r>
            <w:r w:rsidRPr="00913117">
              <w:rPr>
                <w:sz w:val="18"/>
                <w:szCs w:val="22"/>
              </w:rPr>
              <w:t xml:space="preserve"> </w:t>
            </w:r>
            <w:r w:rsidRPr="0089321C">
              <w:rPr>
                <w:b/>
                <w:sz w:val="18"/>
                <w:szCs w:val="22"/>
                <w:u w:val="single"/>
              </w:rPr>
              <w:t>relevant</w:t>
            </w:r>
            <w:r w:rsidRPr="00913117">
              <w:rPr>
                <w:sz w:val="18"/>
                <w:szCs w:val="22"/>
              </w:rPr>
              <w:t xml:space="preserve"> reasons  </w:t>
            </w:r>
          </w:p>
          <w:p w:rsidR="00913117" w:rsidRPr="00913117" w:rsidRDefault="00913117" w:rsidP="0091311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Provides clear</w:t>
            </w:r>
            <w:r w:rsidRPr="00913117">
              <w:rPr>
                <w:sz w:val="18"/>
                <w:szCs w:val="22"/>
              </w:rPr>
              <w:t xml:space="preserve"> explanation of how reasons support opinion</w:t>
            </w:r>
          </w:p>
          <w:p w:rsidR="002872FD" w:rsidRPr="000614FA" w:rsidRDefault="002872FD" w:rsidP="00913117">
            <w:pPr>
              <w:rPr>
                <w:sz w:val="18"/>
              </w:rPr>
            </w:pPr>
          </w:p>
        </w:tc>
        <w:tc>
          <w:tcPr>
            <w:tcW w:w="2973" w:type="dxa"/>
          </w:tcPr>
          <w:p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Supports</w:t>
            </w:r>
            <w:r w:rsidRPr="00645776">
              <w:rPr>
                <w:sz w:val="18"/>
                <w:szCs w:val="22"/>
              </w:rPr>
              <w:t xml:space="preserve"> opinion </w:t>
            </w:r>
            <w:r w:rsidRPr="00645776">
              <w:rPr>
                <w:b/>
                <w:sz w:val="18"/>
                <w:szCs w:val="22"/>
                <w:u w:val="single"/>
              </w:rPr>
              <w:t>skillfully with substantial</w:t>
            </w:r>
            <w:r w:rsidRPr="00645776">
              <w:rPr>
                <w:sz w:val="18"/>
                <w:szCs w:val="22"/>
              </w:rPr>
              <w:t xml:space="preserve"> and relevant facts, details, and/or reasons  </w:t>
            </w:r>
          </w:p>
          <w:p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Provides explanation/analysis</w:t>
            </w:r>
            <w:r w:rsidRPr="00645776">
              <w:rPr>
                <w:sz w:val="18"/>
                <w:szCs w:val="22"/>
              </w:rPr>
              <w:t xml:space="preserve"> of how evidence supports opinion </w:t>
            </w:r>
          </w:p>
          <w:p w:rsidR="002872FD" w:rsidRPr="000614FA" w:rsidRDefault="002872FD" w:rsidP="00916FF1">
            <w:pPr>
              <w:rPr>
                <w:sz w:val="18"/>
              </w:rPr>
            </w:pPr>
          </w:p>
        </w:tc>
      </w:tr>
      <w:tr w:rsidR="004413A1" w:rsidRPr="000614FA">
        <w:trPr>
          <w:trHeight w:val="2501"/>
        </w:trPr>
        <w:tc>
          <w:tcPr>
            <w:tcW w:w="2972" w:type="dxa"/>
          </w:tcPr>
          <w:p w:rsidR="00081198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Language-</w:t>
            </w:r>
          </w:p>
          <w:p w:rsidR="004413A1" w:rsidRPr="000614FA" w:rsidRDefault="007D2D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Grammar and Usa</w:t>
            </w:r>
            <w:r w:rsidR="00081198">
              <w:rPr>
                <w:b/>
                <w:sz w:val="18"/>
              </w:rPr>
              <w:t>ge</w:t>
            </w:r>
          </w:p>
          <w:p w:rsidR="005428C7" w:rsidRPr="000614FA" w:rsidRDefault="005428C7">
            <w:pPr>
              <w:rPr>
                <w:sz w:val="18"/>
              </w:rPr>
            </w:pPr>
          </w:p>
          <w:p w:rsidR="00916FF1" w:rsidRPr="000614FA" w:rsidRDefault="005428C7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CCSS:  L-1</w:t>
            </w:r>
            <w:r w:rsidR="00B53CD2" w:rsidRPr="000614FA">
              <w:rPr>
                <w:sz w:val="18"/>
              </w:rPr>
              <w:t xml:space="preserve"> </w:t>
            </w:r>
          </w:p>
          <w:p w:rsidR="00D274E2" w:rsidRDefault="00916FF1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 xml:space="preserve">             L-2</w:t>
            </w:r>
          </w:p>
          <w:p w:rsidR="00095521" w:rsidRDefault="00D274E2" w:rsidP="00916FF1">
            <w:pPr>
              <w:rPr>
                <w:sz w:val="18"/>
              </w:rPr>
            </w:pPr>
            <w:r>
              <w:rPr>
                <w:sz w:val="18"/>
              </w:rPr>
              <w:t xml:space="preserve">             L-3a</w:t>
            </w:r>
          </w:p>
          <w:p w:rsidR="00095521" w:rsidRDefault="00095521" w:rsidP="00916FF1">
            <w:pPr>
              <w:rPr>
                <w:sz w:val="18"/>
              </w:rPr>
            </w:pPr>
            <w:r>
              <w:rPr>
                <w:sz w:val="18"/>
              </w:rPr>
              <w:t xml:space="preserve">             L-6</w:t>
            </w:r>
          </w:p>
          <w:p w:rsidR="004413A1" w:rsidRPr="000614FA" w:rsidRDefault="004413A1" w:rsidP="00916FF1">
            <w:pPr>
              <w:rPr>
                <w:sz w:val="18"/>
              </w:rPr>
            </w:pPr>
          </w:p>
        </w:tc>
        <w:tc>
          <w:tcPr>
            <w:tcW w:w="2972" w:type="dxa"/>
          </w:tcPr>
          <w:p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</w:t>
            </w:r>
            <w:r w:rsidR="00916FF1" w:rsidRPr="0041415F">
              <w:rPr>
                <w:rFonts w:cs="Times New Roman"/>
                <w:color w:val="000000"/>
                <w:sz w:val="18"/>
                <w:szCs w:val="22"/>
                <w:u w:val="single"/>
              </w:rPr>
              <w:t xml:space="preserve"> 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little to no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</w:t>
            </w:r>
          </w:p>
          <w:p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limited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CA6FB3">
              <w:rPr>
                <w:rFonts w:cs="Times New Roman"/>
                <w:color w:val="000000"/>
                <w:sz w:val="18"/>
                <w:szCs w:val="22"/>
              </w:rPr>
              <w:t xml:space="preserve">understanding of </w:t>
            </w:r>
            <w:r w:rsidR="00CA6FB3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grade-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and 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errors interfere with the meaning</w:t>
            </w:r>
          </w:p>
          <w:p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</w:t>
            </w:r>
            <w:r w:rsid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ses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little to no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that is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minimally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>purpose</w:t>
            </w:r>
          </w:p>
        </w:tc>
        <w:tc>
          <w:tcPr>
            <w:tcW w:w="2972" w:type="dxa"/>
          </w:tcPr>
          <w:p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some</w:t>
            </w:r>
            <w:r w:rsidR="00CA6FB3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grade-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but errors may obscure meaning</w:t>
            </w:r>
          </w:p>
          <w:p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grade-level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somewhat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2" w:type="dxa"/>
          </w:tcPr>
          <w:p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E4616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916FF1"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correct and varied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E4616F">
              <w:rPr>
                <w:rFonts w:cs="Times New Roman"/>
                <w:color w:val="000000"/>
                <w:sz w:val="18"/>
                <w:szCs w:val="22"/>
              </w:rPr>
              <w:t>(simple, compound, and complex)</w:t>
            </w:r>
          </w:p>
          <w:p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 level appropriate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conventions; errors are minor and do not obscure meaning</w:t>
            </w:r>
          </w:p>
          <w:p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B53383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Accurately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grade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3" w:type="dxa"/>
          </w:tcPr>
          <w:p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Uses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purposeful and varied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creativity and flexibility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when using conventions (grammar, punctuation, capitalization, and spelling) to enhance meaning</w:t>
            </w:r>
          </w:p>
          <w:p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above grade 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</w:t>
            </w:r>
            <w:r w:rsidR="00095521" w:rsidRPr="00921164">
              <w:rPr>
                <w:rFonts w:cs="Times New Roman"/>
                <w:color w:val="000000"/>
                <w:sz w:val="18"/>
                <w:szCs w:val="22"/>
              </w:rPr>
              <w:t>purpose and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audience</w:t>
            </w:r>
          </w:p>
        </w:tc>
      </w:tr>
    </w:tbl>
    <w:p w:rsidR="00766443" w:rsidRDefault="005428C7">
      <w:pPr>
        <w:rPr>
          <w:sz w:val="22"/>
        </w:rPr>
      </w:pPr>
      <w:r w:rsidRPr="004F2A26">
        <w:rPr>
          <w:sz w:val="22"/>
        </w:rPr>
        <w:t xml:space="preserve">*CCSS-Common Core State Standards alignment (“W” =Writing Strand;  </w:t>
      </w:r>
      <w:r w:rsidR="001D2A80">
        <w:rPr>
          <w:sz w:val="22"/>
        </w:rPr>
        <w:t xml:space="preserve">“RIT” =Reading-Informational Text; </w:t>
      </w:r>
      <w:r w:rsidRPr="004F2A26">
        <w:rPr>
          <w:sz w:val="22"/>
        </w:rPr>
        <w:t>“L” =Language Strand)</w:t>
      </w:r>
    </w:p>
    <w:p w:rsidR="004413A1" w:rsidRPr="00766443" w:rsidRDefault="00645776">
      <w:pPr>
        <w:rPr>
          <w:sz w:val="18"/>
        </w:rPr>
      </w:pPr>
      <w:r>
        <w:rPr>
          <w:sz w:val="18"/>
        </w:rPr>
        <w:t>Revised 2/27/13</w:t>
      </w:r>
    </w:p>
    <w:sectPr w:rsidR="004413A1" w:rsidRPr="00766443" w:rsidSect="004F2A26">
      <w:pgSz w:w="15840" w:h="12240" w:orient="landscape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09B5"/>
    <w:multiLevelType w:val="hybridMultilevel"/>
    <w:tmpl w:val="E82C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13A1"/>
    <w:rsid w:val="000563AA"/>
    <w:rsid w:val="000614FA"/>
    <w:rsid w:val="00081198"/>
    <w:rsid w:val="00095521"/>
    <w:rsid w:val="000B28CC"/>
    <w:rsid w:val="000E3952"/>
    <w:rsid w:val="001033AB"/>
    <w:rsid w:val="00114146"/>
    <w:rsid w:val="001309D5"/>
    <w:rsid w:val="00187E2B"/>
    <w:rsid w:val="001C01C2"/>
    <w:rsid w:val="001D2A80"/>
    <w:rsid w:val="002558A2"/>
    <w:rsid w:val="00274728"/>
    <w:rsid w:val="002872FD"/>
    <w:rsid w:val="002C0F53"/>
    <w:rsid w:val="002C6680"/>
    <w:rsid w:val="00300DF2"/>
    <w:rsid w:val="003220A8"/>
    <w:rsid w:val="00356BE8"/>
    <w:rsid w:val="0041415F"/>
    <w:rsid w:val="004413A1"/>
    <w:rsid w:val="00464C9D"/>
    <w:rsid w:val="004F2A26"/>
    <w:rsid w:val="005428C7"/>
    <w:rsid w:val="00576C6F"/>
    <w:rsid w:val="00585225"/>
    <w:rsid w:val="005A089B"/>
    <w:rsid w:val="005A1919"/>
    <w:rsid w:val="006042AC"/>
    <w:rsid w:val="00645776"/>
    <w:rsid w:val="00651D14"/>
    <w:rsid w:val="00657E80"/>
    <w:rsid w:val="00680B48"/>
    <w:rsid w:val="006956F8"/>
    <w:rsid w:val="006C74D5"/>
    <w:rsid w:val="006E0795"/>
    <w:rsid w:val="00766443"/>
    <w:rsid w:val="007B47EE"/>
    <w:rsid w:val="007D2DEF"/>
    <w:rsid w:val="0089321C"/>
    <w:rsid w:val="008C154B"/>
    <w:rsid w:val="00913117"/>
    <w:rsid w:val="00913D09"/>
    <w:rsid w:val="00916FF1"/>
    <w:rsid w:val="00921164"/>
    <w:rsid w:val="009221CF"/>
    <w:rsid w:val="00A76450"/>
    <w:rsid w:val="00AB62D4"/>
    <w:rsid w:val="00AD7EA3"/>
    <w:rsid w:val="00B06FD7"/>
    <w:rsid w:val="00B37B98"/>
    <w:rsid w:val="00B53383"/>
    <w:rsid w:val="00B53CD2"/>
    <w:rsid w:val="00C14A06"/>
    <w:rsid w:val="00C57562"/>
    <w:rsid w:val="00CA6FB3"/>
    <w:rsid w:val="00D274E2"/>
    <w:rsid w:val="00E4616F"/>
    <w:rsid w:val="00F40E19"/>
    <w:rsid w:val="00F5649B"/>
    <w:rsid w:val="00F57A24"/>
    <w:rsid w:val="00FD1716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506</Words>
  <Characters>2888</Characters>
  <Application>Microsoft Macintosh Word</Application>
  <DocSecurity>0</DocSecurity>
  <Lines>24</Lines>
  <Paragraphs>5</Paragraphs>
  <ScaleCrop>false</ScaleCrop>
  <Company>Tigard-Tualatin School District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Sue Scott</cp:lastModifiedBy>
  <cp:revision>9</cp:revision>
  <cp:lastPrinted>2012-12-19T18:27:00Z</cp:lastPrinted>
  <dcterms:created xsi:type="dcterms:W3CDTF">2013-02-28T19:56:00Z</dcterms:created>
  <dcterms:modified xsi:type="dcterms:W3CDTF">2013-02-28T21:27:00Z</dcterms:modified>
</cp:coreProperties>
</file>